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24f7720ac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73bf774304e7d"/>
      <w:footerReference xmlns:r="http://schemas.openxmlformats.org/officeDocument/2006/relationships" w:type="default" r:id="R1a5fdef5116c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BJØRKAN REGNSKAP AS   ·   Org.nr 976 089 790   ·   Synnerdalsveien 2   ·   7298 BUDALEN   ·   Tlf. 72 43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73bf774304e7d" /><Relationship Type="http://schemas.openxmlformats.org/officeDocument/2006/relationships/footer" Target="/word/footer1.xml" Id="R1a5fdef5116c4cec" /></Relationships>
</file>