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b94e35a0a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1c1ef87e343cd"/>
      <w:footerReference xmlns:r="http://schemas.openxmlformats.org/officeDocument/2006/relationships" w:type="default" r:id="Rd81bbf3975ec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1c1ef87e343cd" /><Relationship Type="http://schemas.openxmlformats.org/officeDocument/2006/relationships/footer" Target="/word/footer1.xml" Id="Rd81bbf3975ec47cd" /></Relationships>
</file>