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582e99ffb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c87e1368340b6"/>
      <w:footerReference xmlns:r="http://schemas.openxmlformats.org/officeDocument/2006/relationships" w:type="default" r:id="R7bf43fe9a859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AASAND REGNSKAP AS   ·   Org.nr 976 114 469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c87e1368340b6" /><Relationship Type="http://schemas.openxmlformats.org/officeDocument/2006/relationships/footer" Target="/word/footer1.xml" Id="R7bf43fe9a8594781" /></Relationships>
</file>