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5c119908f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TYSNES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Uggdal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Uggdal,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TYSNES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33a552f8c24df9"/>
      <w:footerReference xmlns:r="http://schemas.openxmlformats.org/officeDocument/2006/relationships" w:type="default" r:id="R38a54d308e3c48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33a552f8c24df9" /><Relationship Type="http://schemas.openxmlformats.org/officeDocument/2006/relationships/footer" Target="/word/footer1.xml" Id="R38a54d308e3c4842" /></Relationships>
</file>