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dfdf778184f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VERDIPAPIRFONDET DELPHI NORGE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75c344b1fc53445f"/>
      <w:footerReference xmlns:r="http://schemas.openxmlformats.org/officeDocument/2006/relationships" w:type="default" r:id="Rf0a35837ae7348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344b1fc53445f" /><Relationship Type="http://schemas.openxmlformats.org/officeDocument/2006/relationships/footer" Target="/word/footer1.xml" Id="Rf0a35837ae734810" /></Relationships>
</file>