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6e28d0d11141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VIGRA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VIGRA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1baedb952e43c9"/>
      <w:footerReference xmlns:r="http://schemas.openxmlformats.org/officeDocument/2006/relationships" w:type="default" r:id="R65faaf829661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VIGRA BYGG AS   ·   Org.nr 976 716 736   ·   6040 VIGRA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VIGRA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1baedb952e43c9" /><Relationship Type="http://schemas.openxmlformats.org/officeDocument/2006/relationships/footer" Target="/word/footer1.xml" Id="R65faaf82966143d9" /></Relationships>
</file>