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6d1965316e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ØSTLYNGENS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ØSTLYNGENS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b9aeed6e34ae2"/>
      <w:footerReference xmlns:r="http://schemas.openxmlformats.org/officeDocument/2006/relationships" w:type="default" r:id="R2c860e2fe99d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ØSTLYNGENS BAKERI &amp; KONDITORI AS   ·   Org.nr 977 314 739   ·   Altaveien 302   ·   9515 ALTA   ·   Tlf. 78 43 05 55   ·   kjell@ostlyngen-bakeri.no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ØSTLYNGENS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b9aeed6e34ae2" /><Relationship Type="http://schemas.openxmlformats.org/officeDocument/2006/relationships/footer" Target="/word/footer1.xml" Id="R2c860e2fe99d4062" /></Relationships>
</file>