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581a0b8c2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d9529d71743a7"/>
      <w:footerReference xmlns:r="http://schemas.openxmlformats.org/officeDocument/2006/relationships" w:type="default" r:id="R466747bc4a61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d9529d71743a7" /><Relationship Type="http://schemas.openxmlformats.org/officeDocument/2006/relationships/footer" Target="/word/footer1.xml" Id="R466747bc4a614614" /></Relationships>
</file>