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6a39d29b7e4d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ERDIC NORGE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e47aea2e5f154332"/>
      <w:footerReference xmlns:r="http://schemas.openxmlformats.org/officeDocument/2006/relationships" w:type="default" r:id="Rdd80ba92c38045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ERDIC NORGE AS   ·   Org.nr 979 110 685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ERDIC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7aea2e5f154332" /><Relationship Type="http://schemas.openxmlformats.org/officeDocument/2006/relationships/footer" Target="/word/footer1.xml" Id="Rdd80ba92c3804568" /></Relationships>
</file>