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9198178e245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ERDIC NORGE AS</w:t>
      </w:r>
    </w:p>
    <w:sectPr>
      <w:headerReference xmlns:r="http://schemas.openxmlformats.org/officeDocument/2006/relationships" w:type="default" r:id="R5cef598eb24849bb"/>
      <w:footerReference xmlns:r="http://schemas.openxmlformats.org/officeDocument/2006/relationships" w:type="default" r:id="Rb4775d8a750e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f598eb24849bb" /><Relationship Type="http://schemas.openxmlformats.org/officeDocument/2006/relationships/footer" Target="/word/footer1.xml" Id="Rb4775d8a750e43c0" /></Relationships>
</file>