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6b37374f1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SOS BRANNCONSULT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SOS BRANNCONSULT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d15d14c084749"/>
      <w:footerReference xmlns:r="http://schemas.openxmlformats.org/officeDocument/2006/relationships" w:type="default" r:id="R52569d11d9ee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 BRANNCONSULT AS   ·   Org.nr 979 657 447   ·   Slettobygget, Elvevegen 4   ·   3550 GOL   ·   Tlf. 32 07 66 50   ·   atle@brannconsult.no   ·   www.brannconsult.no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 BRANNCONSULT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d15d14c084749" /><Relationship Type="http://schemas.openxmlformats.org/officeDocument/2006/relationships/footer" Target="/word/footer1.xml" Id="R52569d11d9ee45e3" /></Relationships>
</file>