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fcd66b83a49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RØROS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Røros,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RØROS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0d93146bde43fa"/>
      <w:footerReference xmlns:r="http://schemas.openxmlformats.org/officeDocument/2006/relationships" w:type="default" r:id="R70d6d6f54aea4a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RØROS AUTO AS   ·   Org.nr 979 908 792   ·   Osloveien 14   ·   7374 RØROS   ·   Tlf. 72 40 92 50   ·   admin@rorosauto.no   ·   rorosautp.no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RØROS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0d93146bde43fa" /><Relationship Type="http://schemas.openxmlformats.org/officeDocument/2006/relationships/footer" Target="/word/footer1.xml" Id="R70d6d6f54aea4a2a" /></Relationships>
</file>