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86c19a97214a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256c6463033e49e8"/>
      <w:footerReference xmlns:r="http://schemas.openxmlformats.org/officeDocument/2006/relationships" w:type="default" r:id="Ra296c6cfed8647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6c6463033e49e8" /><Relationship Type="http://schemas.openxmlformats.org/officeDocument/2006/relationships/footer" Target="/word/footer1.xml" Id="Ra296c6cfed864783" /></Relationships>
</file>