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096adb277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aded3339d48a7"/>
      <w:footerReference xmlns:r="http://schemas.openxmlformats.org/officeDocument/2006/relationships" w:type="default" r:id="R7b8c50711a23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aded3339d48a7" /><Relationship Type="http://schemas.openxmlformats.org/officeDocument/2006/relationships/footer" Target="/word/footer1.xml" Id="R7b8c50711a2340b2" /></Relationships>
</file>