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19b18b6b142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KARLSEN ANLEGGSDRIFT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KARLSEN ANLEGGSDRIFT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aebd3e4b0b402e"/>
      <w:footerReference xmlns:r="http://schemas.openxmlformats.org/officeDocument/2006/relationships" w:type="default" r:id="R7cf4f02d7417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ANLEGGSDRIFT AS   ·   Org.nr 980 646 556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ANLEGGSDRIFT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ebd3e4b0b402e" /><Relationship Type="http://schemas.openxmlformats.org/officeDocument/2006/relationships/footer" Target="/word/footer1.xml" Id="R7cf4f02d74174b6d" /></Relationships>
</file>