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637658a90a43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STORO BLIKKENSLAGERVERKSTED AS.</w:t>
      </w:r>
    </w:p>
    <w:sectPr>
      <w:headerReference xmlns:r="http://schemas.openxmlformats.org/officeDocument/2006/relationships" w:type="default" r:id="R6e3686b2abea4ee3"/>
      <w:footerReference xmlns:r="http://schemas.openxmlformats.org/officeDocument/2006/relationships" w:type="default" r:id="R2cb008b0df4044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STORO BLIKKENSLAGERVERKSTED AS   ·   Org.nr 981 237 293   ·   Kakkelovnskroken 2   ·   0954 OSLO   ·   Tlf. 22 15 46 90   ·   post@blikkenslager.no   ·   www.blikkenslager.no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STORO BLIKKENSLAGERVERKSTED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3686b2abea4ee3" /><Relationship Type="http://schemas.openxmlformats.org/officeDocument/2006/relationships/footer" Target="/word/footer1.xml" Id="R2cb008b0df404405" /></Relationships>
</file>