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bd0be198f47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110f693f23094b6d"/>
      <w:footerReference xmlns:r="http://schemas.openxmlformats.org/officeDocument/2006/relationships" w:type="default" r:id="Rd156cfbc1fbb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f693f23094b6d" /><Relationship Type="http://schemas.openxmlformats.org/officeDocument/2006/relationships/footer" Target="/word/footer1.xml" Id="Rd156cfbc1fbb4c69" /></Relationships>
</file>