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ea6a5ca3f4f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3b8b1512f445e2"/>
      <w:footerReference xmlns:r="http://schemas.openxmlformats.org/officeDocument/2006/relationships" w:type="default" r:id="R903aa3dcded3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REVISJON AS   ·   Org.nr 982 199 697   ·   Stasjonsgata 25   ·   3300 HOKKSUND   ·   Tlf. 32 75 22 22   ·   eiker@revisjon.no   ·   www.revisjon.no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b8b1512f445e2" /><Relationship Type="http://schemas.openxmlformats.org/officeDocument/2006/relationships/footer" Target="/word/footer1.xml" Id="R903aa3dcded34e40" /></Relationships>
</file>