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c91379589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MERAKER SMELTEVERK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MERAKER SMELTEVERK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63f2522ff4b22"/>
      <w:footerReference xmlns:r="http://schemas.openxmlformats.org/officeDocument/2006/relationships" w:type="default" r:id="Rf9b36a892b7f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MERAKER SMELTEVERK DRIFT AS   ·   Org.nr 982 232 899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MERAKER SMELTEVERK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63f2522ff4b22" /><Relationship Type="http://schemas.openxmlformats.org/officeDocument/2006/relationships/footer" Target="/word/footer1.xml" Id="Rf9b36a892b7f457a" /></Relationships>
</file>