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5f2dc11fb4f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bfb6621feae84cf8"/>
      <w:footerReference xmlns:r="http://schemas.openxmlformats.org/officeDocument/2006/relationships" w:type="default" r:id="R618da3d64ce8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6621feae84cf8" /><Relationship Type="http://schemas.openxmlformats.org/officeDocument/2006/relationships/footer" Target="/word/footer1.xml" Id="R618da3d64ce84e54" /></Relationships>
</file>