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1957314f4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e9a0d73f3478f"/>
      <w:footerReference xmlns:r="http://schemas.openxmlformats.org/officeDocument/2006/relationships" w:type="default" r:id="Ra44a63fac13a49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MELING AS   ·   Org.nr 983 081 983   ·   Vollsøytoppen 10   ·   4180 KVITSØY   ·   Tlf. 51 73 51 30   ·   tom@thormeling.no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e9a0d73f3478f" /><Relationship Type="http://schemas.openxmlformats.org/officeDocument/2006/relationships/footer" Target="/word/footer1.xml" Id="Ra44a63fac13a4970" /></Relationships>
</file>