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8bbea3858b4a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ADVANCE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ADVANCE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cc406a74754007"/>
      <w:footerReference xmlns:r="http://schemas.openxmlformats.org/officeDocument/2006/relationships" w:type="default" r:id="Rc704d18e84a24b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ADVANCE CONSULTING AS   ·   Org.nr 984 033 346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ADVANCE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cc406a74754007" /><Relationship Type="http://schemas.openxmlformats.org/officeDocument/2006/relationships/footer" Target="/word/footer1.xml" Id="Rc704d18e84a24ba7" /></Relationships>
</file>