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31a17c55f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8ea06bbd249d6"/>
      <w:footerReference xmlns:r="http://schemas.openxmlformats.org/officeDocument/2006/relationships" w:type="default" r:id="R9de87837ca1b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FINANS AS   ·   Org.nr 984 185 529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8ea06bbd249d6" /><Relationship Type="http://schemas.openxmlformats.org/officeDocument/2006/relationships/footer" Target="/word/footer1.xml" Id="R9de87837ca1b480d" /></Relationships>
</file>