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4bbe6742349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8c0abc3fe002481c"/>
      <w:footerReference xmlns:r="http://schemas.openxmlformats.org/officeDocument/2006/relationships" w:type="default" r:id="Radb20f6d1fba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abc3fe002481c" /><Relationship Type="http://schemas.openxmlformats.org/officeDocument/2006/relationships/footer" Target="/word/footer1.xml" Id="Radb20f6d1fba4962" /></Relationships>
</file>