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38b29d9f9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DIALOG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DIALOG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92c30d08f4142"/>
      <w:footerReference xmlns:r="http://schemas.openxmlformats.org/officeDocument/2006/relationships" w:type="default" r:id="Rdfd3ec58d69a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DIALOG AS   ·   Org.nr 984 652 003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92c30d08f4142" /><Relationship Type="http://schemas.openxmlformats.org/officeDocument/2006/relationships/footer" Target="/word/footer1.xml" Id="Rdfd3ec58d69a4ca1" /></Relationships>
</file>