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7dbd06a96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bcca07b33473c"/>
      <w:footerReference xmlns:r="http://schemas.openxmlformats.org/officeDocument/2006/relationships" w:type="default" r:id="Re533382411ea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SKOGEN ENTREPRENØR AS   ·   Org.nr 984 955 065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bcca07b33473c" /><Relationship Type="http://schemas.openxmlformats.org/officeDocument/2006/relationships/footer" Target="/word/footer1.xml" Id="Re533382411ea4678" /></Relationships>
</file>