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b4bec0d60b4e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PROTECTOR FORSIKRING ASA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c11d9fc8b8c7470e"/>
      <w:footerReference xmlns:r="http://schemas.openxmlformats.org/officeDocument/2006/relationships" w:type="default" r:id="Rb3e8ef4b40a24f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1d9fc8b8c7470e" /><Relationship Type="http://schemas.openxmlformats.org/officeDocument/2006/relationships/footer" Target="/word/footer1.xml" Id="Rb3e8ef4b40a24f01" /></Relationships>
</file>