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28a1bb9d4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TYDAL BYGDESERVICE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TYDAL BYGDESERVICE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5a6d8db5d496c"/>
      <w:footerReference xmlns:r="http://schemas.openxmlformats.org/officeDocument/2006/relationships" w:type="default" r:id="Re17020272fe6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5a6d8db5d496c" /><Relationship Type="http://schemas.openxmlformats.org/officeDocument/2006/relationships/footer" Target="/word/footer1.xml" Id="Re17020272fe64714" /></Relationships>
</file>