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f95af9d1a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5a031ba3e4e39"/>
      <w:footerReference xmlns:r="http://schemas.openxmlformats.org/officeDocument/2006/relationships" w:type="default" r:id="Re5074ad038c0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5a031ba3e4e39" /><Relationship Type="http://schemas.openxmlformats.org/officeDocument/2006/relationships/footer" Target="/word/footer1.xml" Id="Re5074ad038c042f2" /></Relationships>
</file>