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dd382bf744c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FINANS &amp;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3a4dff0017fa4792"/>
      <w:footerReference xmlns:r="http://schemas.openxmlformats.org/officeDocument/2006/relationships" w:type="default" r:id="Ra94bcc2c98da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dff0017fa4792" /><Relationship Type="http://schemas.openxmlformats.org/officeDocument/2006/relationships/footer" Target="/word/footer1.xml" Id="Ra94bcc2c98da474d" /></Relationships>
</file>