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552a1ed32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db051da2a4c6c"/>
      <w:footerReference xmlns:r="http://schemas.openxmlformats.org/officeDocument/2006/relationships" w:type="default" r:id="R181a385fccd4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db051da2a4c6c" /><Relationship Type="http://schemas.openxmlformats.org/officeDocument/2006/relationships/footer" Target="/word/footer1.xml" Id="R181a385fccd4427d" /></Relationships>
</file>