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78f843f8a46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SKORPO SABAS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SKORPO SABAS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6bd075d9734c07"/>
      <w:footerReference xmlns:r="http://schemas.openxmlformats.org/officeDocument/2006/relationships" w:type="default" r:id="Rf34707c05b4a41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SKORPO SABAS AS   ·   Org.nr 986 436 839   ·   c/o Sverre O Arnesen, Solstrandvegen 30   ·   5200 OS   ·   sverre.arnesen@orcus.no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SKORPO SABAS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6bd075d9734c07" /><Relationship Type="http://schemas.openxmlformats.org/officeDocument/2006/relationships/footer" Target="/word/footer1.xml" Id="Rf34707c05b4a411e" /></Relationships>
</file>