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5a0507f38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EDVIND HANSEN &amp; SØN.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EDVIND HANSEN &amp; SØN.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ab1df47c54d08"/>
      <w:footerReference xmlns:r="http://schemas.openxmlformats.org/officeDocument/2006/relationships" w:type="default" r:id="Ref995d5e4aa5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EDVIND HANSEN &amp; SØN. AS   ·   Org.nr 986 641 998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EDVIND HANSEN &amp; SØN.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ab1df47c54d08" /><Relationship Type="http://schemas.openxmlformats.org/officeDocument/2006/relationships/footer" Target="/word/footer1.xml" Id="Ref995d5e4aa546eb" /></Relationships>
</file>