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e3d4c5afd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5d499668e4ac463d"/>
      <w:footerReference xmlns:r="http://schemas.openxmlformats.org/officeDocument/2006/relationships" w:type="default" r:id="Rae6445df169a4f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499668e4ac463d" /><Relationship Type="http://schemas.openxmlformats.org/officeDocument/2006/relationships/footer" Target="/word/footer1.xml" Id="Rae6445df169a4fe6" /></Relationships>
</file>