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a5cae4c45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ELKJØP LEKNES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ELKJØP LEKNES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f456a9bb94cf1"/>
      <w:footerReference xmlns:r="http://schemas.openxmlformats.org/officeDocument/2006/relationships" w:type="default" r:id="R73de08546c2f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ELKJØP LEKNES AS   ·   Org.nr 987 190 949   ·   Leknessletta 3   ·   8370 LEKNES   ·   Tlf. 76 08 12 40   ·   leknes@elkjop.no   ·   www.elkjop.no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ELKJØP LEKNES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f456a9bb94cf1" /><Relationship Type="http://schemas.openxmlformats.org/officeDocument/2006/relationships/footer" Target="/word/footer1.xml" Id="R73de08546c2f4de8" /></Relationships>
</file>