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4c1ed8f93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6dc347f9141b6"/>
      <w:footerReference xmlns:r="http://schemas.openxmlformats.org/officeDocument/2006/relationships" w:type="default" r:id="R2bf9254d65ee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 BRYGGE AS   ·   Org.nr 987 352 965   ·   Holmsåsveien 17   ·   3072 SANDE I VESTFOLD   ·   post@holmbrygge.no   ·   www.holmbrygge.no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6dc347f9141b6" /><Relationship Type="http://schemas.openxmlformats.org/officeDocument/2006/relationships/footer" Target="/word/footer1.xml" Id="R2bf9254d65ee45b2" /></Relationships>
</file>