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d03fb50f7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73c1fd3274277"/>
      <w:footerReference xmlns:r="http://schemas.openxmlformats.org/officeDocument/2006/relationships" w:type="default" r:id="Ra00e3b6eb8f9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HADSEL AS   ·   Org.nr 987 447 702   ·   Markedsgata 21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73c1fd3274277" /><Relationship Type="http://schemas.openxmlformats.org/officeDocument/2006/relationships/footer" Target="/word/footer1.xml" Id="Ra00e3b6eb8f94950" /></Relationships>
</file>