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b020c7695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52df7d79383a4eac"/>
      <w:footerReference xmlns:r="http://schemas.openxmlformats.org/officeDocument/2006/relationships" w:type="default" r:id="Rfe540de2300d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f7d79383a4eac" /><Relationship Type="http://schemas.openxmlformats.org/officeDocument/2006/relationships/footer" Target="/word/footer1.xml" Id="Rfe540de2300d4275" /></Relationships>
</file>