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502daa295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W. JOHANSEN BYGNINGSFIRMA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W. JOHANSEN BYGNINGSFIRMA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bd426a8b84641"/>
      <w:footerReference xmlns:r="http://schemas.openxmlformats.org/officeDocument/2006/relationships" w:type="default" r:id="R72093443d5f4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W. JOHANSEN BYGNINGSFIRMA AS   ·   Org.nr 987 988 584   ·   Semsveien 37   ·   3140 NØTTERØY   ·   Tlf. 33 32 28 54   ·   rune@rwj-bygg.no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W. JOHANSEN BYGNINGSFIRMA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bd426a8b84641" /><Relationship Type="http://schemas.openxmlformats.org/officeDocument/2006/relationships/footer" Target="/word/footer1.xml" Id="R72093443d5f44932" /></Relationships>
</file>