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af7e20621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HJEMME BEST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HJEMME BEST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141f841a04833"/>
      <w:footerReference xmlns:r="http://schemas.openxmlformats.org/officeDocument/2006/relationships" w:type="default" r:id="R9de675235c09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HJEMME BEST AS   ·   Org.nr 988 049 697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HJEMME BEST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141f841a04833" /><Relationship Type="http://schemas.openxmlformats.org/officeDocument/2006/relationships/footer" Target="/word/footer1.xml" Id="R9de675235c094966" /></Relationships>
</file>