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53ff77ac7d41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OLE FRITJOF GODTFREDSEN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OLE FRITJOF GODTFREDSEN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5ef3630e274685"/>
      <w:footerReference xmlns:r="http://schemas.openxmlformats.org/officeDocument/2006/relationships" w:type="default" r:id="Raeb1476efbfd4c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OLE FRITJOF GODTFREDSEN   ·   Org.nr 988 491 721   ·   Knarreviktoppen 56   ·   4637 KRISTIANSAND S   ·   Tlf. 90 92 89 11   ·   ofg@c2i.net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OLE FRITJOF GODTFREDSEN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5ef3630e274685" /><Relationship Type="http://schemas.openxmlformats.org/officeDocument/2006/relationships/footer" Target="/word/footer1.xml" Id="Raeb1476efbfd4c83" /></Relationships>
</file>