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65b4c1009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2c7d3eba145ee"/>
      <w:footerReference xmlns:r="http://schemas.openxmlformats.org/officeDocument/2006/relationships" w:type="default" r:id="R1630f9ca66f9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2c7d3eba145ee" /><Relationship Type="http://schemas.openxmlformats.org/officeDocument/2006/relationships/footer" Target="/word/footer1.xml" Id="R1630f9ca66f946d3" /></Relationships>
</file>