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cffc1816148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DALSBYGDA GRAVESERVICE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 I Østerdalen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 I Østerdalen,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DALSBYGDA GRAVESERVICE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dc255d4de43d1"/>
      <w:footerReference xmlns:r="http://schemas.openxmlformats.org/officeDocument/2006/relationships" w:type="default" r:id="Rb5d00339783a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DALSBYGDA GRAVESERVICE ANS   ·   Org.nr 988 707 813   ·   2550 OS I ØSTERDALEN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DALSBYGDA GRAVESERVICE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dc255d4de43d1" /><Relationship Type="http://schemas.openxmlformats.org/officeDocument/2006/relationships/footer" Target="/word/footer1.xml" Id="Rb5d00339783a4f7c" /></Relationships>
</file>