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0c4bd242c4a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LEOPOLD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LEOPOLD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4bc651e3d242d6"/>
      <w:footerReference xmlns:r="http://schemas.openxmlformats.org/officeDocument/2006/relationships" w:type="default" r:id="Rcaeebe8ec1d4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LEOPOLD INVEST AS   ·   Org.nr 988 797 170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LEOPOLD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bc651e3d242d6" /><Relationship Type="http://schemas.openxmlformats.org/officeDocument/2006/relationships/footer" Target="/word/footer1.xml" Id="Rcaeebe8ec1d44188" /></Relationships>
</file>