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7d486ddfd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28b25cd254d23"/>
      <w:footerReference xmlns:r="http://schemas.openxmlformats.org/officeDocument/2006/relationships" w:type="default" r:id="R554f08e7bef9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LEOPOLD INVEST AS   ·   Org.nr 988 797 170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28b25cd254d23" /><Relationship Type="http://schemas.openxmlformats.org/officeDocument/2006/relationships/footer" Target="/word/footer1.xml" Id="R554f08e7bef94e96" /></Relationships>
</file>