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8493e5a25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3ee70e59e4502"/>
      <w:footerReference xmlns:r="http://schemas.openxmlformats.org/officeDocument/2006/relationships" w:type="default" r:id="R199c2aa635f0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INMA INVEST AS   ·   Org.nr 989 038 176   ·   Herumveien 37B   ·   1430 ÅS   ·   nm@skagenkaien.no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3ee70e59e4502" /><Relationship Type="http://schemas.openxmlformats.org/officeDocument/2006/relationships/footer" Target="/word/footer1.xml" Id="R199c2aa635f04606" /></Relationships>
</file>