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e744ff270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0c6cd2427425a"/>
      <w:footerReference xmlns:r="http://schemas.openxmlformats.org/officeDocument/2006/relationships" w:type="default" r:id="R9173b5ee3cf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OSA AS   ·   Org.nr 989 050 109   ·   Jægerbakken 6C   ·   5042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0c6cd2427425a" /><Relationship Type="http://schemas.openxmlformats.org/officeDocument/2006/relationships/footer" Target="/word/footer1.xml" Id="R9173b5ee3cf54f1d" /></Relationships>
</file>