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96db4ddd3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SÆTRE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a761006870af4bb2"/>
      <w:footerReference xmlns:r="http://schemas.openxmlformats.org/officeDocument/2006/relationships" w:type="default" r:id="R00d932846a9f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1006870af4bb2" /><Relationship Type="http://schemas.openxmlformats.org/officeDocument/2006/relationships/footer" Target="/word/footer1.xml" Id="R00d932846a9f48b1" /></Relationships>
</file>