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5af97a3d9e4c4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Hordvik,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BONA FIDE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BONA FIDE INVEST AS</w:t>
      </w:r>
    </w:p>
    <w:sectPr>
      <w:headerReference xmlns:r="http://schemas.openxmlformats.org/officeDocument/2006/relationships" w:type="default" r:id="R4f0f061737b34e99"/>
      <w:footerReference xmlns:r="http://schemas.openxmlformats.org/officeDocument/2006/relationships" w:type="default" r:id="R07f3a4d483ba4f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BONA FIDE INVEST AS   ·   Org.nr 989 080 113   ·   c/o Knut Hordvik, Nordre Nesjavegen 47A   ·   5108 HORDVIK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BONA FIDE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0f061737b34e99" /><Relationship Type="http://schemas.openxmlformats.org/officeDocument/2006/relationships/footer" Target="/word/footer1.xml" Id="R07f3a4d483ba4fe8" /></Relationships>
</file>