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67223098c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ANNAR RYAN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Nordkjosbotn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ANNAR RYAN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3b2f347e14647"/>
      <w:footerReference xmlns:r="http://schemas.openxmlformats.org/officeDocument/2006/relationships" w:type="default" r:id="Rcbd2f1ab049f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3b2f347e14647" /><Relationship Type="http://schemas.openxmlformats.org/officeDocument/2006/relationships/footer" Target="/word/footer1.xml" Id="Rcbd2f1ab049f4bab" /></Relationships>
</file>