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488e2ed5d44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KÅSHAGEN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Moelv,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63a726291aad477a"/>
      <w:footerReference xmlns:r="http://schemas.openxmlformats.org/officeDocument/2006/relationships" w:type="default" r:id="R3f146b2e8aeb44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a726291aad477a" /><Relationship Type="http://schemas.openxmlformats.org/officeDocument/2006/relationships/footer" Target="/word/footer1.xml" Id="R3f146b2e8aeb441c" /></Relationships>
</file>